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3A24F5" w14:textId="77777777" w:rsidR="00A66CAD" w:rsidRDefault="00A66CAD" w:rsidP="00A66CAD">
      <w:pPr>
        <w:rPr>
          <w:b/>
          <w:bCs/>
        </w:rPr>
      </w:pPr>
    </w:p>
    <w:p w14:paraId="3ED1F1DA" w14:textId="14C4C805" w:rsidR="00A66CAD" w:rsidRDefault="00A66CAD" w:rsidP="00A66CAD">
      <w:pPr>
        <w:rPr>
          <w:b/>
          <w:bCs/>
        </w:rPr>
      </w:pPr>
      <w:r w:rsidRPr="00A66CAD">
        <w:rPr>
          <w:b/>
          <w:bCs/>
        </w:rPr>
        <w:t>GSB Scholarship League Announces Special Endowment for Medical &amp; Paramedical Students</w:t>
      </w:r>
    </w:p>
    <w:p w14:paraId="0B0AB5A9" w14:textId="4A05077A" w:rsidR="00A66CAD" w:rsidRPr="00A66CAD" w:rsidRDefault="00A66CAD" w:rsidP="00A66CAD">
      <w:pPr>
        <w:rPr>
          <w:b/>
          <w:bCs/>
        </w:rPr>
      </w:pPr>
      <w:r>
        <w:rPr>
          <w:b/>
          <w:bCs/>
        </w:rPr>
        <w:t xml:space="preserve">under  “ </w:t>
      </w:r>
      <w:r w:rsidRPr="00A66CAD">
        <w:rPr>
          <w:b/>
          <w:bCs/>
          <w:sz w:val="24"/>
          <w:szCs w:val="24"/>
        </w:rPr>
        <w:t>GUYLAILA MEMORIAL FUND</w:t>
      </w:r>
      <w:r>
        <w:rPr>
          <w:b/>
          <w:bCs/>
          <w:sz w:val="24"/>
          <w:szCs w:val="24"/>
        </w:rPr>
        <w:t xml:space="preserve"> “</w:t>
      </w:r>
    </w:p>
    <w:p w14:paraId="17381A94" w14:textId="77777777" w:rsidR="00A66CAD" w:rsidRPr="00A66CAD" w:rsidRDefault="00A66CAD" w:rsidP="00A66CAD">
      <w:r w:rsidRPr="00A66CAD">
        <w:t xml:space="preserve">The GSB Scholarship League is delighted to announce the establishment of a </w:t>
      </w:r>
      <w:r w:rsidRPr="00A66CAD">
        <w:rPr>
          <w:b/>
          <w:bCs/>
        </w:rPr>
        <w:t>Special Endowment Fund</w:t>
      </w:r>
      <w:r w:rsidRPr="00A66CAD">
        <w:t xml:space="preserve"> generously contributed by </w:t>
      </w:r>
      <w:r w:rsidRPr="00A66CAD">
        <w:rPr>
          <w:b/>
          <w:bCs/>
        </w:rPr>
        <w:t>Dr. Mangesh Rajaram Gaitonde and Mrs. Laila Mangesh Gaitonde</w:t>
      </w:r>
      <w:r w:rsidRPr="00A66CAD">
        <w:t>, esteemed well-wishers and supporters of the League.</w:t>
      </w:r>
    </w:p>
    <w:p w14:paraId="5E606632" w14:textId="77777777" w:rsidR="00A66CAD" w:rsidRPr="00A66CAD" w:rsidRDefault="00A66CAD" w:rsidP="00A66CAD">
      <w:r w:rsidRPr="00A66CAD">
        <w:t xml:space="preserve">This dedicated endowment has been created with the noble objective of supporting </w:t>
      </w:r>
      <w:r w:rsidRPr="00A66CAD">
        <w:rPr>
          <w:b/>
          <w:bCs/>
        </w:rPr>
        <w:t>economically deserving students pursuing Medical and Paramedical education</w:t>
      </w:r>
      <w:r w:rsidRPr="00A66CAD">
        <w:t>. The proceeds from this fund will exclusively benefit students enrolled in medical, healthcare, and allied health science courses.</w:t>
      </w:r>
    </w:p>
    <w:p w14:paraId="333D827A" w14:textId="77777777" w:rsidR="00A66CAD" w:rsidRPr="00A66CAD" w:rsidRDefault="00A66CAD" w:rsidP="00A66CAD">
      <w:pPr>
        <w:rPr>
          <w:b/>
          <w:bCs/>
        </w:rPr>
      </w:pPr>
      <w:r w:rsidRPr="00A66CAD">
        <w:rPr>
          <w:b/>
          <w:bCs/>
        </w:rPr>
        <w:t>Eligible Courses Include:</w:t>
      </w:r>
    </w:p>
    <w:p w14:paraId="59C354E4" w14:textId="77777777" w:rsidR="00A66CAD" w:rsidRPr="00A66CAD" w:rsidRDefault="00A66CAD" w:rsidP="00A66CAD">
      <w:r w:rsidRPr="00A66CAD">
        <w:rPr>
          <w:b/>
          <w:bCs/>
        </w:rPr>
        <w:t>Medical Degree Programs</w:t>
      </w:r>
    </w:p>
    <w:p w14:paraId="359C8F1D" w14:textId="77777777" w:rsidR="00A66CAD" w:rsidRPr="00A66CAD" w:rsidRDefault="00A66CAD" w:rsidP="00A66CAD">
      <w:pPr>
        <w:numPr>
          <w:ilvl w:val="0"/>
          <w:numId w:val="1"/>
        </w:numPr>
      </w:pPr>
      <w:r w:rsidRPr="00A66CAD">
        <w:t>MBBS</w:t>
      </w:r>
    </w:p>
    <w:p w14:paraId="522B0EAC" w14:textId="77777777" w:rsidR="00A66CAD" w:rsidRPr="00A66CAD" w:rsidRDefault="00A66CAD" w:rsidP="00A66CAD">
      <w:pPr>
        <w:numPr>
          <w:ilvl w:val="0"/>
          <w:numId w:val="1"/>
        </w:numPr>
      </w:pPr>
      <w:r w:rsidRPr="00A66CAD">
        <w:t>BDS</w:t>
      </w:r>
    </w:p>
    <w:p w14:paraId="58DEACBB" w14:textId="77777777" w:rsidR="00A66CAD" w:rsidRPr="00A66CAD" w:rsidRDefault="00A66CAD" w:rsidP="00A66CAD">
      <w:pPr>
        <w:numPr>
          <w:ilvl w:val="0"/>
          <w:numId w:val="1"/>
        </w:numPr>
      </w:pPr>
      <w:r w:rsidRPr="00A66CAD">
        <w:t>BHMS</w:t>
      </w:r>
    </w:p>
    <w:p w14:paraId="71957060" w14:textId="77777777" w:rsidR="00A66CAD" w:rsidRPr="00A66CAD" w:rsidRDefault="00A66CAD" w:rsidP="00A66CAD">
      <w:pPr>
        <w:numPr>
          <w:ilvl w:val="0"/>
          <w:numId w:val="1"/>
        </w:numPr>
      </w:pPr>
      <w:r w:rsidRPr="00A66CAD">
        <w:t>BAMS</w:t>
      </w:r>
    </w:p>
    <w:p w14:paraId="0D05090A" w14:textId="77777777" w:rsidR="00A66CAD" w:rsidRPr="00A66CAD" w:rsidRDefault="00A66CAD" w:rsidP="00A66CAD">
      <w:pPr>
        <w:numPr>
          <w:ilvl w:val="0"/>
          <w:numId w:val="1"/>
        </w:numPr>
      </w:pPr>
      <w:r w:rsidRPr="00A66CAD">
        <w:t>BPT</w:t>
      </w:r>
    </w:p>
    <w:p w14:paraId="15388958" w14:textId="77777777" w:rsidR="00A66CAD" w:rsidRPr="00A66CAD" w:rsidRDefault="00A66CAD" w:rsidP="00A66CAD">
      <w:r w:rsidRPr="00A66CAD">
        <w:rPr>
          <w:b/>
          <w:bCs/>
        </w:rPr>
        <w:t>Paramedical &amp; Allied Health Science Courses</w:t>
      </w:r>
    </w:p>
    <w:p w14:paraId="34F9BE1A" w14:textId="77777777" w:rsidR="00A66CAD" w:rsidRPr="00A66CAD" w:rsidRDefault="00A66CAD" w:rsidP="00A66CAD">
      <w:pPr>
        <w:numPr>
          <w:ilvl w:val="0"/>
          <w:numId w:val="2"/>
        </w:numPr>
      </w:pPr>
      <w:r w:rsidRPr="00A66CAD">
        <w:t>B.Sc. Radiotherapy</w:t>
      </w:r>
    </w:p>
    <w:p w14:paraId="6BFEA9B5" w14:textId="77777777" w:rsidR="00A66CAD" w:rsidRPr="00A66CAD" w:rsidRDefault="00A66CAD" w:rsidP="00A66CAD">
      <w:pPr>
        <w:numPr>
          <w:ilvl w:val="0"/>
          <w:numId w:val="2"/>
        </w:numPr>
      </w:pPr>
      <w:r w:rsidRPr="00A66CAD">
        <w:t>Optometry</w:t>
      </w:r>
    </w:p>
    <w:p w14:paraId="23C182C9" w14:textId="77777777" w:rsidR="00A66CAD" w:rsidRPr="00A66CAD" w:rsidRDefault="00A66CAD" w:rsidP="00A66CAD">
      <w:pPr>
        <w:numPr>
          <w:ilvl w:val="0"/>
          <w:numId w:val="2"/>
        </w:numPr>
      </w:pPr>
      <w:r w:rsidRPr="00A66CAD">
        <w:t>Neuro Electrophysiology</w:t>
      </w:r>
    </w:p>
    <w:p w14:paraId="51C32093" w14:textId="77777777" w:rsidR="00A66CAD" w:rsidRPr="00A66CAD" w:rsidRDefault="00A66CAD" w:rsidP="00A66CAD">
      <w:pPr>
        <w:numPr>
          <w:ilvl w:val="0"/>
          <w:numId w:val="2"/>
        </w:numPr>
      </w:pPr>
      <w:r w:rsidRPr="00A66CAD">
        <w:t>Accident &amp; Emergency Care</w:t>
      </w:r>
    </w:p>
    <w:p w14:paraId="45C59326" w14:textId="77777777" w:rsidR="00A66CAD" w:rsidRPr="00A66CAD" w:rsidRDefault="00A66CAD" w:rsidP="00A66CAD">
      <w:pPr>
        <w:numPr>
          <w:ilvl w:val="0"/>
          <w:numId w:val="2"/>
        </w:numPr>
      </w:pPr>
      <w:r w:rsidRPr="00A66CAD">
        <w:t>Dialysis Technology</w:t>
      </w:r>
    </w:p>
    <w:p w14:paraId="47AAFA49" w14:textId="77777777" w:rsidR="00A66CAD" w:rsidRPr="00A66CAD" w:rsidRDefault="00A66CAD" w:rsidP="00A66CAD">
      <w:pPr>
        <w:numPr>
          <w:ilvl w:val="0"/>
          <w:numId w:val="2"/>
        </w:numPr>
      </w:pPr>
      <w:r w:rsidRPr="00A66CAD">
        <w:t>Critical Care Technology</w:t>
      </w:r>
    </w:p>
    <w:p w14:paraId="0550A86D" w14:textId="77777777" w:rsidR="00A66CAD" w:rsidRPr="00A66CAD" w:rsidRDefault="00A66CAD" w:rsidP="00A66CAD">
      <w:pPr>
        <w:numPr>
          <w:ilvl w:val="0"/>
          <w:numId w:val="2"/>
        </w:numPr>
      </w:pPr>
      <w:r w:rsidRPr="00A66CAD">
        <w:t>Cardiac Care Technology</w:t>
      </w:r>
    </w:p>
    <w:p w14:paraId="025A1247" w14:textId="77777777" w:rsidR="00A66CAD" w:rsidRPr="00A66CAD" w:rsidRDefault="00A66CAD" w:rsidP="00A66CAD">
      <w:pPr>
        <w:numPr>
          <w:ilvl w:val="0"/>
          <w:numId w:val="2"/>
        </w:numPr>
      </w:pPr>
      <w:r w:rsidRPr="00A66CAD">
        <w:t>Respiratory Therapy</w:t>
      </w:r>
    </w:p>
    <w:p w14:paraId="547BD581" w14:textId="77777777" w:rsidR="00A66CAD" w:rsidRPr="00A66CAD" w:rsidRDefault="00A66CAD" w:rsidP="00A66CAD">
      <w:pPr>
        <w:numPr>
          <w:ilvl w:val="0"/>
          <w:numId w:val="2"/>
        </w:numPr>
      </w:pPr>
      <w:r w:rsidRPr="00A66CAD">
        <w:t>Occupational Therapy</w:t>
      </w:r>
    </w:p>
    <w:p w14:paraId="2DBA9A0C" w14:textId="77777777" w:rsidR="00A66CAD" w:rsidRPr="00A66CAD" w:rsidRDefault="00A66CAD" w:rsidP="00A66CAD">
      <w:pPr>
        <w:numPr>
          <w:ilvl w:val="0"/>
          <w:numId w:val="2"/>
        </w:numPr>
      </w:pPr>
      <w:r w:rsidRPr="00A66CAD">
        <w:t>Speech Therapy</w:t>
      </w:r>
    </w:p>
    <w:p w14:paraId="6AB48337" w14:textId="77777777" w:rsidR="00A66CAD" w:rsidRPr="00A66CAD" w:rsidRDefault="00A66CAD" w:rsidP="00A66CAD">
      <w:pPr>
        <w:numPr>
          <w:ilvl w:val="0"/>
          <w:numId w:val="2"/>
        </w:numPr>
      </w:pPr>
      <w:r w:rsidRPr="00A66CAD">
        <w:t>Nursing</w:t>
      </w:r>
    </w:p>
    <w:p w14:paraId="6206E288" w14:textId="77777777" w:rsidR="00A66CAD" w:rsidRPr="00A66CAD" w:rsidRDefault="00A66CAD" w:rsidP="00A66CAD">
      <w:pPr>
        <w:numPr>
          <w:ilvl w:val="0"/>
          <w:numId w:val="2"/>
        </w:numPr>
      </w:pPr>
      <w:r w:rsidRPr="00A66CAD">
        <w:t>And other recognized healthcare and allied medical programs.</w:t>
      </w:r>
    </w:p>
    <w:p w14:paraId="3D2D53D2" w14:textId="77777777" w:rsidR="00A66CAD" w:rsidRPr="00A66CAD" w:rsidRDefault="00A66CAD" w:rsidP="00A66CAD">
      <w:r w:rsidRPr="00A66CAD">
        <w:t xml:space="preserve">Students from </w:t>
      </w:r>
      <w:r w:rsidRPr="00A66CAD">
        <w:rPr>
          <w:b/>
          <w:bCs/>
        </w:rPr>
        <w:t>all years of study</w:t>
      </w:r>
      <w:r w:rsidRPr="00A66CAD">
        <w:t xml:space="preserve"> pursuing the above courses are encouraged to apply.</w:t>
      </w:r>
    </w:p>
    <w:p w14:paraId="0EF58605" w14:textId="77777777" w:rsidR="00A66CAD" w:rsidRPr="00A66CAD" w:rsidRDefault="00A66CAD" w:rsidP="00A66CAD">
      <w:pPr>
        <w:rPr>
          <w:b/>
          <w:bCs/>
        </w:rPr>
      </w:pPr>
      <w:r w:rsidRPr="00A66CAD">
        <w:rPr>
          <w:b/>
          <w:bCs/>
        </w:rPr>
        <w:t>Application Process</w:t>
      </w:r>
    </w:p>
    <w:p w14:paraId="7C23226A" w14:textId="77777777" w:rsidR="00A66CAD" w:rsidRPr="00A66CAD" w:rsidRDefault="00A66CAD" w:rsidP="00A66CAD">
      <w:r w:rsidRPr="00A66CAD">
        <w:t xml:space="preserve">The </w:t>
      </w:r>
      <w:r w:rsidRPr="00A66CAD">
        <w:rPr>
          <w:b/>
          <w:bCs/>
        </w:rPr>
        <w:t>GSB Scholarship League Student Application Form</w:t>
      </w:r>
      <w:r w:rsidRPr="00A66CAD">
        <w:t xml:space="preserve"> for the upcoming academic year will be available from </w:t>
      </w:r>
      <w:r w:rsidRPr="00A66CAD">
        <w:rPr>
          <w:b/>
          <w:bCs/>
        </w:rPr>
        <w:t>1st August</w:t>
      </w:r>
      <w:r w:rsidRPr="00A66CAD">
        <w:t>.</w:t>
      </w:r>
    </w:p>
    <w:p w14:paraId="6AEC29FA" w14:textId="77777777" w:rsidR="00A66CAD" w:rsidRPr="00A66CAD" w:rsidRDefault="00A66CAD" w:rsidP="00A66CAD">
      <w:r w:rsidRPr="00A66CAD">
        <w:lastRenderedPageBreak/>
        <w:t>Students facing financial constraints and seeking scholarship assistance may request an application form by emailing:</w:t>
      </w:r>
    </w:p>
    <w:p w14:paraId="01134433" w14:textId="77777777" w:rsidR="00A66CAD" w:rsidRPr="00A66CAD" w:rsidRDefault="00A66CAD" w:rsidP="00A66CAD">
      <w:hyperlink r:id="rId5" w:history="1">
        <w:r w:rsidRPr="00A66CAD">
          <w:rPr>
            <w:rStyle w:val="Hyperlink"/>
            <w:b/>
            <w:bCs/>
          </w:rPr>
          <w:t>info@gsbscholarshipleague.org</w:t>
        </w:r>
      </w:hyperlink>
    </w:p>
    <w:p w14:paraId="5B2C0D0D" w14:textId="77777777" w:rsidR="00A66CAD" w:rsidRPr="00A66CAD" w:rsidRDefault="00A66CAD" w:rsidP="00A66CAD">
      <w:r w:rsidRPr="00A66CAD">
        <w:t>Applicants are requested to carefully follow the instructions and guidelines provided by the League while submitting their applications.</w:t>
      </w:r>
    </w:p>
    <w:p w14:paraId="43FD923A" w14:textId="77777777" w:rsidR="00A66CAD" w:rsidRPr="00A66CAD" w:rsidRDefault="00A66CAD" w:rsidP="00A66CAD">
      <w:pPr>
        <w:rPr>
          <w:b/>
          <w:bCs/>
        </w:rPr>
      </w:pPr>
      <w:r w:rsidRPr="00A66CAD">
        <w:rPr>
          <w:b/>
          <w:bCs/>
        </w:rPr>
        <w:t>Investing in Future Healthcare Professionals</w:t>
      </w:r>
    </w:p>
    <w:p w14:paraId="71DF8C97" w14:textId="77777777" w:rsidR="00A66CAD" w:rsidRPr="00A66CAD" w:rsidRDefault="00A66CAD" w:rsidP="00A66CAD">
      <w:r w:rsidRPr="00A66CAD">
        <w:t xml:space="preserve">Through this generous endowment, the GSB Scholarship League reaffirms its commitment to empowering talented and deserving students who aspire to serve society through the medical and healthcare professions. We express our heartfelt gratitude to </w:t>
      </w:r>
      <w:r w:rsidRPr="00A66CAD">
        <w:rPr>
          <w:b/>
          <w:bCs/>
        </w:rPr>
        <w:t>Dr. Mangesh Rajaram Gaitonde and Mrs. Laila Mangesh Gaitonde</w:t>
      </w:r>
      <w:r w:rsidRPr="00A66CAD">
        <w:t xml:space="preserve"> for their valuable contribution towards nurturing the next generation of healthcare professionals.</w:t>
      </w:r>
    </w:p>
    <w:p w14:paraId="6DC5ABFF" w14:textId="77777777" w:rsidR="00DB2DAF" w:rsidRDefault="00DB2DAF"/>
    <w:sectPr w:rsidR="00DB2DA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2A7624"/>
    <w:multiLevelType w:val="multilevel"/>
    <w:tmpl w:val="4918A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AAC3570"/>
    <w:multiLevelType w:val="multilevel"/>
    <w:tmpl w:val="ABDC93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81378235">
    <w:abstractNumId w:val="1"/>
  </w:num>
  <w:num w:numId="2" w16cid:durableId="1691769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6CAD"/>
    <w:rsid w:val="00166F0F"/>
    <w:rsid w:val="00975117"/>
    <w:rsid w:val="00A36489"/>
    <w:rsid w:val="00A66CAD"/>
    <w:rsid w:val="00DB2DAF"/>
    <w:rsid w:val="00DF7A4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E21520"/>
  <w15:chartTrackingRefBased/>
  <w15:docId w15:val="{A0656CAB-F24F-4431-95A2-7530DD2097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66CA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66CA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66CA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66CA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66CA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66CA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66CA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66CA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66CA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66CA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66CA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66CA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66CA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66CA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66CA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66CA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66CA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66CAD"/>
    <w:rPr>
      <w:rFonts w:eastAsiaTheme="majorEastAsia" w:cstheme="majorBidi"/>
      <w:color w:val="272727" w:themeColor="text1" w:themeTint="D8"/>
    </w:rPr>
  </w:style>
  <w:style w:type="paragraph" w:styleId="Title">
    <w:name w:val="Title"/>
    <w:basedOn w:val="Normal"/>
    <w:next w:val="Normal"/>
    <w:link w:val="TitleChar"/>
    <w:uiPriority w:val="10"/>
    <w:qFormat/>
    <w:rsid w:val="00A66CA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66CA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66CA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66CA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66CAD"/>
    <w:pPr>
      <w:spacing w:before="160"/>
      <w:jc w:val="center"/>
    </w:pPr>
    <w:rPr>
      <w:i/>
      <w:iCs/>
      <w:color w:val="404040" w:themeColor="text1" w:themeTint="BF"/>
    </w:rPr>
  </w:style>
  <w:style w:type="character" w:customStyle="1" w:styleId="QuoteChar">
    <w:name w:val="Quote Char"/>
    <w:basedOn w:val="DefaultParagraphFont"/>
    <w:link w:val="Quote"/>
    <w:uiPriority w:val="29"/>
    <w:rsid w:val="00A66CAD"/>
    <w:rPr>
      <w:i/>
      <w:iCs/>
      <w:color w:val="404040" w:themeColor="text1" w:themeTint="BF"/>
    </w:rPr>
  </w:style>
  <w:style w:type="paragraph" w:styleId="ListParagraph">
    <w:name w:val="List Paragraph"/>
    <w:basedOn w:val="Normal"/>
    <w:uiPriority w:val="34"/>
    <w:qFormat/>
    <w:rsid w:val="00A66CAD"/>
    <w:pPr>
      <w:ind w:left="720"/>
      <w:contextualSpacing/>
    </w:pPr>
  </w:style>
  <w:style w:type="character" w:styleId="IntenseEmphasis">
    <w:name w:val="Intense Emphasis"/>
    <w:basedOn w:val="DefaultParagraphFont"/>
    <w:uiPriority w:val="21"/>
    <w:qFormat/>
    <w:rsid w:val="00A66CAD"/>
    <w:rPr>
      <w:i/>
      <w:iCs/>
      <w:color w:val="2F5496" w:themeColor="accent1" w:themeShade="BF"/>
    </w:rPr>
  </w:style>
  <w:style w:type="paragraph" w:styleId="IntenseQuote">
    <w:name w:val="Intense Quote"/>
    <w:basedOn w:val="Normal"/>
    <w:next w:val="Normal"/>
    <w:link w:val="IntenseQuoteChar"/>
    <w:uiPriority w:val="30"/>
    <w:qFormat/>
    <w:rsid w:val="00A66CA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66CAD"/>
    <w:rPr>
      <w:i/>
      <w:iCs/>
      <w:color w:val="2F5496" w:themeColor="accent1" w:themeShade="BF"/>
    </w:rPr>
  </w:style>
  <w:style w:type="character" w:styleId="IntenseReference">
    <w:name w:val="Intense Reference"/>
    <w:basedOn w:val="DefaultParagraphFont"/>
    <w:uiPriority w:val="32"/>
    <w:qFormat/>
    <w:rsid w:val="00A66CAD"/>
    <w:rPr>
      <w:b/>
      <w:bCs/>
      <w:smallCaps/>
      <w:color w:val="2F5496" w:themeColor="accent1" w:themeShade="BF"/>
      <w:spacing w:val="5"/>
    </w:rPr>
  </w:style>
  <w:style w:type="character" w:styleId="Hyperlink">
    <w:name w:val="Hyperlink"/>
    <w:basedOn w:val="DefaultParagraphFont"/>
    <w:uiPriority w:val="99"/>
    <w:unhideWhenUsed/>
    <w:rsid w:val="00A66CAD"/>
    <w:rPr>
      <w:color w:val="0563C1" w:themeColor="hyperlink"/>
      <w:u w:val="single"/>
    </w:rPr>
  </w:style>
  <w:style w:type="character" w:styleId="UnresolvedMention">
    <w:name w:val="Unresolved Mention"/>
    <w:basedOn w:val="DefaultParagraphFont"/>
    <w:uiPriority w:val="99"/>
    <w:semiHidden/>
    <w:unhideWhenUsed/>
    <w:rsid w:val="00A66C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info@gsbscholarshipleague.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305</Words>
  <Characters>1742</Characters>
  <Application>Microsoft Office Word</Application>
  <DocSecurity>0</DocSecurity>
  <Lines>14</Lines>
  <Paragraphs>4</Paragraphs>
  <ScaleCrop>false</ScaleCrop>
  <Company/>
  <LinksUpToDate>false</LinksUpToDate>
  <CharactersWithSpaces>2043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2026-06-25T07:45:00Z</dcterms:created>
  <dcterms:modified xsi:type="dcterms:W3CDTF">2026-07-02T07:00:00Z</dcterms:modified>
</cp:coreProperties>
</file>